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AA4" w:rsidRPr="00834822" w:rsidRDefault="00B11AA4" w:rsidP="00B11AA4">
      <w:pPr>
        <w:tabs>
          <w:tab w:val="right" w:pos="9639"/>
        </w:tabs>
        <w:rPr>
          <w:rFonts w:ascii="Arial" w:eastAsia="宋体" w:hAnsi="Arial"/>
          <w:b/>
          <w:i/>
          <w:noProof/>
          <w:sz w:val="28"/>
        </w:rPr>
      </w:pPr>
      <w:r w:rsidRPr="00834822">
        <w:rPr>
          <w:rFonts w:ascii="Arial" w:eastAsia="宋体" w:hAnsi="Arial"/>
          <w:b/>
          <w:noProof/>
          <w:sz w:val="24"/>
        </w:rPr>
        <w:t>3GPP TSG-SA3 Meeting #1</w:t>
      </w:r>
      <w:r>
        <w:rPr>
          <w:rFonts w:ascii="Arial" w:eastAsia="宋体" w:hAnsi="Arial"/>
          <w:b/>
          <w:noProof/>
          <w:sz w:val="24"/>
        </w:rPr>
        <w:t>1</w:t>
      </w:r>
      <w:r w:rsidR="003F4472">
        <w:rPr>
          <w:rFonts w:ascii="Arial" w:eastAsia="宋体" w:hAnsi="Arial"/>
          <w:b/>
          <w:noProof/>
          <w:sz w:val="24"/>
        </w:rPr>
        <w:t>3</w:t>
      </w:r>
      <w:r w:rsidRPr="00834822">
        <w:rPr>
          <w:rFonts w:ascii="Arial" w:eastAsia="宋体" w:hAnsi="Arial"/>
          <w:b/>
          <w:i/>
          <w:noProof/>
          <w:sz w:val="24"/>
        </w:rPr>
        <w:t xml:space="preserve"> </w:t>
      </w:r>
      <w:r w:rsidRPr="00834822">
        <w:rPr>
          <w:rFonts w:ascii="Arial" w:eastAsia="宋体" w:hAnsi="Arial"/>
          <w:b/>
          <w:i/>
          <w:noProof/>
          <w:sz w:val="28"/>
        </w:rPr>
        <w:tab/>
      </w:r>
      <w:r w:rsidR="001973E6" w:rsidRPr="001973E6">
        <w:rPr>
          <w:rFonts w:ascii="Arial" w:eastAsia="宋体" w:hAnsi="Arial"/>
          <w:b/>
          <w:i/>
          <w:noProof/>
          <w:sz w:val="28"/>
        </w:rPr>
        <w:t>S3-234628</w:t>
      </w:r>
    </w:p>
    <w:p w:rsidR="00463675" w:rsidRPr="00614C0C" w:rsidRDefault="00DB5EAE" w:rsidP="00B11AA4">
      <w:pPr>
        <w:pStyle w:val="CRCoverPage"/>
        <w:outlineLvl w:val="0"/>
        <w:rPr>
          <w:b/>
          <w:noProof/>
          <w:sz w:val="24"/>
        </w:rPr>
      </w:pPr>
      <w:r>
        <w:rPr>
          <w:rFonts w:eastAsia="宋体"/>
          <w:b/>
          <w:bCs/>
          <w:sz w:val="24"/>
        </w:rPr>
        <w:t>Chicago, US</w:t>
      </w:r>
      <w:r w:rsidR="003F4472" w:rsidRPr="003F4472">
        <w:rPr>
          <w:rFonts w:eastAsia="宋体"/>
          <w:b/>
          <w:bCs/>
          <w:sz w:val="24"/>
        </w:rPr>
        <w:t>, 6 - 10 November 2023</w:t>
      </w:r>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0" w:name="OLE_LINK65"/>
      <w:r w:rsidR="00AE706D">
        <w:rPr>
          <w:rFonts w:ascii="Arial" w:hAnsi="Arial" w:cs="Arial"/>
          <w:bCs/>
        </w:rPr>
        <w:t xml:space="preserve">LS </w:t>
      </w:r>
      <w:r w:rsidR="00AE706D" w:rsidRPr="00AE706D">
        <w:rPr>
          <w:rFonts w:ascii="Arial" w:hAnsi="Arial" w:cs="Arial"/>
          <w:bCs/>
        </w:rPr>
        <w:t xml:space="preserve">on </w:t>
      </w:r>
      <w:r w:rsidR="003F4472" w:rsidRPr="003F4472">
        <w:rPr>
          <w:rFonts w:ascii="Arial" w:hAnsi="Arial" w:cs="Arial"/>
          <w:bCs/>
        </w:rPr>
        <w:t>Clarification related to reliable location</w:t>
      </w:r>
    </w:p>
    <w:bookmarkEnd w:id="0"/>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803C6D" w:rsidRPr="00803C6D">
        <w:rPr>
          <w:rFonts w:ascii="Arial" w:hAnsi="Arial" w:cs="Arial"/>
          <w:bCs/>
        </w:rPr>
        <w:t>S3-234479</w:t>
      </w:r>
      <w:r w:rsidR="0082181C" w:rsidRPr="0082181C">
        <w:rPr>
          <w:rFonts w:ascii="Arial" w:hAnsi="Arial" w:cs="Arial"/>
          <w:bCs/>
        </w:rPr>
        <w:t>/</w:t>
      </w:r>
      <w:r w:rsidR="0082181C" w:rsidRPr="0082181C">
        <w:t xml:space="preserve"> </w:t>
      </w:r>
      <w:r w:rsidR="003F4472" w:rsidRPr="003F4472">
        <w:rPr>
          <w:rFonts w:ascii="Arial" w:hAnsi="Arial" w:cs="Arial"/>
          <w:bCs/>
        </w:rPr>
        <w:t>S2-2309698</w:t>
      </w:r>
      <w:r w:rsidR="0082181C" w:rsidRPr="0082181C">
        <w:rPr>
          <w:rFonts w:ascii="Arial" w:hAnsi="Arial" w:cs="Arial"/>
          <w:bCs/>
        </w:rPr>
        <w:t xml:space="preserve">) </w:t>
      </w:r>
      <w:r w:rsidR="003F4472" w:rsidRPr="003F4472">
        <w:rPr>
          <w:rFonts w:ascii="Arial" w:hAnsi="Arial" w:cs="Arial"/>
          <w:bCs/>
        </w:rPr>
        <w:t>Clarification related to reliable location</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4901B9">
        <w:rPr>
          <w:rFonts w:ascii="Arial" w:hAnsi="Arial" w:cs="Arial"/>
          <w:bCs/>
        </w:rPr>
        <w:t>7</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3F4472" w:rsidRPr="003F4472">
        <w:rPr>
          <w:rFonts w:ascii="Arial" w:hAnsi="Arial" w:cs="Arial"/>
          <w:bCs/>
        </w:rPr>
        <w:t>ID_UAS</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3GPP SA</w:t>
      </w:r>
      <w:r w:rsidR="003F4472">
        <w:rPr>
          <w:rFonts w:ascii="Arial" w:hAnsi="Arial" w:cs="Arial"/>
          <w:bCs/>
        </w:rPr>
        <w:t>2</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3F4472">
        <w:rPr>
          <w:rFonts w:ascii="Arial" w:hAnsi="Arial" w:cs="Arial"/>
          <w:bCs/>
        </w:rPr>
        <w:t>-</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E45452">
        <w:rPr>
          <w:rFonts w:cs="Arial"/>
          <w:b w:val="0"/>
          <w:bCs/>
        </w:rPr>
        <w:t>Longhua Guo</w:t>
      </w:r>
    </w:p>
    <w:p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sidR="00C64345">
        <w:rPr>
          <w:rFonts w:ascii="Arial" w:hAnsi="Arial" w:cs="Arial"/>
          <w:b/>
        </w:rPr>
        <w:t xml:space="preserve"> </w:t>
      </w:r>
      <w:r w:rsidR="001973E6">
        <w:rPr>
          <w:rFonts w:ascii="Arial" w:hAnsi="Arial" w:cs="Arial"/>
          <w:b/>
        </w:rPr>
        <w:t>S3-234629</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6E2EB6" w:rsidRDefault="0082181C">
      <w:pPr>
        <w:pStyle w:val="a3"/>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sidR="003F4472">
        <w:rPr>
          <w:rFonts w:ascii="Arial" w:hAnsi="Arial" w:cs="Arial"/>
          <w:lang w:eastAsia="ko-KR"/>
        </w:rPr>
        <w:t>SA2</w:t>
      </w:r>
      <w:r w:rsidRPr="0082181C">
        <w:rPr>
          <w:rFonts w:ascii="Arial" w:hAnsi="Arial" w:cs="Arial"/>
          <w:lang w:eastAsia="ko-KR"/>
        </w:rPr>
        <w:t xml:space="preserve"> for the </w:t>
      </w:r>
      <w:r w:rsidR="00A35007" w:rsidRPr="00A35007">
        <w:rPr>
          <w:rFonts w:ascii="Arial" w:hAnsi="Arial" w:cs="Arial"/>
          <w:lang w:eastAsia="ko-KR"/>
        </w:rPr>
        <w:t xml:space="preserve">LS on </w:t>
      </w:r>
      <w:r w:rsidR="003F4472" w:rsidRPr="003F4472">
        <w:rPr>
          <w:rFonts w:ascii="Arial" w:hAnsi="Arial" w:cs="Arial"/>
          <w:lang w:eastAsia="ko-KR"/>
        </w:rPr>
        <w:t>Clarification related to reliable location</w:t>
      </w:r>
      <w:r w:rsidR="00A35007">
        <w:rPr>
          <w:rFonts w:ascii="Arial" w:hAnsi="Arial" w:cs="Arial"/>
          <w:lang w:eastAsia="ko-KR"/>
        </w:rPr>
        <w:t xml:space="preserve">. </w:t>
      </w:r>
    </w:p>
    <w:p w:rsidR="006E2EB6" w:rsidRDefault="006E2EB6">
      <w:pPr>
        <w:pStyle w:val="a3"/>
        <w:tabs>
          <w:tab w:val="clear" w:pos="4153"/>
          <w:tab w:val="clear" w:pos="8306"/>
        </w:tabs>
        <w:rPr>
          <w:rFonts w:ascii="Arial" w:hAnsi="Arial" w:cs="Arial"/>
          <w:lang w:eastAsia="ko-KR"/>
        </w:rPr>
      </w:pPr>
    </w:p>
    <w:p w:rsidR="006E2EB6" w:rsidRDefault="00502313">
      <w:pPr>
        <w:pStyle w:val="a3"/>
        <w:tabs>
          <w:tab w:val="clear" w:pos="4153"/>
          <w:tab w:val="clear" w:pos="8306"/>
        </w:tabs>
        <w:rPr>
          <w:rFonts w:ascii="Arial" w:hAnsi="Arial" w:cs="Arial"/>
          <w:bCs/>
        </w:rPr>
      </w:pPr>
      <w:r>
        <w:rPr>
          <w:rFonts w:ascii="Arial" w:hAnsi="Arial" w:cs="Arial"/>
          <w:bCs/>
        </w:rPr>
        <w:t xml:space="preserve">SA3 </w:t>
      </w:r>
      <w:r w:rsidR="003F4472">
        <w:rPr>
          <w:rFonts w:ascii="Arial" w:hAnsi="Arial" w:cs="Arial"/>
          <w:bCs/>
        </w:rPr>
        <w:t>agrees that t</w:t>
      </w:r>
      <w:r w:rsidR="003F4472" w:rsidRPr="003F4472">
        <w:rPr>
          <w:rFonts w:ascii="Arial" w:hAnsi="Arial" w:cs="Arial"/>
          <w:bCs/>
        </w:rPr>
        <w:t>he location estimate calculated using UE based measurement can also be considered as reliable if it is verified by using Network Assisted Positioning method which relies on the location measurement from NG-RAN nodes</w:t>
      </w:r>
      <w:r>
        <w:rPr>
          <w:rFonts w:ascii="Arial" w:hAnsi="Arial" w:cs="Arial"/>
          <w:bCs/>
        </w:rPr>
        <w:t>.</w:t>
      </w:r>
      <w:r w:rsidR="003F4472">
        <w:rPr>
          <w:rFonts w:ascii="Arial" w:hAnsi="Arial" w:cs="Arial"/>
          <w:bCs/>
        </w:rPr>
        <w:t xml:space="preserve"> Clause 5.3.2 in TS 33.256 is updated accordingly. </w:t>
      </w:r>
      <w:r w:rsidR="003F4472" w:rsidRPr="003F4472">
        <w:rPr>
          <w:rFonts w:ascii="Arial" w:hAnsi="Arial" w:cs="Arial"/>
          <w:bCs/>
        </w:rPr>
        <w:t>Please find the detailed information in the attachment.</w:t>
      </w:r>
    </w:p>
    <w:p w:rsidR="006E2EB6" w:rsidRDefault="006E2EB6">
      <w:pPr>
        <w:pStyle w:val="a3"/>
        <w:tabs>
          <w:tab w:val="clear" w:pos="4153"/>
          <w:tab w:val="clear" w:pos="8306"/>
        </w:tabs>
        <w:rPr>
          <w:rFonts w:ascii="Arial" w:hAnsi="Arial" w:cs="Arial"/>
          <w:bCs/>
        </w:rPr>
      </w:pPr>
    </w:p>
    <w:p w:rsidR="006E2EB6" w:rsidRPr="00B54ADA" w:rsidRDefault="006E2EB6">
      <w:pPr>
        <w:pStyle w:val="a3"/>
        <w:tabs>
          <w:tab w:val="clear" w:pos="4153"/>
          <w:tab w:val="clear" w:pos="8306"/>
        </w:tabs>
        <w:rPr>
          <w:rFonts w:cs="Arial"/>
          <w:b/>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3F4472">
        <w:rPr>
          <w:rFonts w:ascii="Arial" w:hAnsi="Arial" w:cs="Arial"/>
          <w:b/>
        </w:rPr>
        <w:t>SA2</w:t>
      </w:r>
    </w:p>
    <w:p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3F4472">
        <w:rPr>
          <w:rFonts w:ascii="Arial" w:hAnsi="Arial" w:cs="Arial"/>
          <w:lang w:eastAsia="ko-KR"/>
        </w:rPr>
        <w:t>SA2</w:t>
      </w:r>
      <w:r w:rsidR="00EC2547">
        <w:rPr>
          <w:rFonts w:ascii="Arial" w:hAnsi="Arial" w:cs="Arial"/>
          <w:lang w:eastAsia="ko-KR"/>
        </w:rPr>
        <w:t xml:space="preserve"> is</w:t>
      </w:r>
      <w:r w:rsidR="000118FD">
        <w:rPr>
          <w:rFonts w:ascii="Arial" w:hAnsi="Arial" w:cs="Arial"/>
          <w:lang w:eastAsia="ko-KR"/>
        </w:rPr>
        <w:t xml:space="preserve"> kindly requested to take the above information into account.</w:t>
      </w:r>
    </w:p>
    <w:p w:rsidR="000118FD" w:rsidRDefault="000118FD" w:rsidP="000118FD">
      <w:pPr>
        <w:spacing w:after="120"/>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rsidR="006E2EB6" w:rsidRDefault="006E2EB6" w:rsidP="006E2EB6">
      <w:pPr>
        <w:overflowPunct w:val="0"/>
        <w:autoSpaceDE w:val="0"/>
        <w:autoSpaceDN w:val="0"/>
        <w:adjustRightInd w:val="0"/>
        <w:spacing w:after="180"/>
        <w:textAlignment w:val="baseline"/>
        <w:rPr>
          <w:rFonts w:eastAsia="Times New Roman"/>
          <w:lang w:eastAsia="en-GB"/>
        </w:rPr>
      </w:pPr>
      <w:r w:rsidRPr="006E2EB6">
        <w:rPr>
          <w:rFonts w:eastAsia="Times New Roman"/>
          <w:lang w:eastAsia="en-GB"/>
        </w:rPr>
        <w:t>SA3#11</w:t>
      </w:r>
      <w:r w:rsidR="003F4472">
        <w:rPr>
          <w:rFonts w:eastAsia="Times New Roman"/>
          <w:lang w:eastAsia="en-GB"/>
        </w:rPr>
        <w:t>5</w:t>
      </w:r>
      <w:r w:rsidRPr="006E2EB6">
        <w:rPr>
          <w:rFonts w:eastAsia="Times New Roman"/>
          <w:lang w:eastAsia="en-GB"/>
        </w:rPr>
        <w:tab/>
      </w:r>
      <w:r w:rsidR="003F4472">
        <w:rPr>
          <w:rFonts w:eastAsia="Times New Roman"/>
          <w:lang w:eastAsia="en-GB"/>
        </w:rPr>
        <w:t>2</w:t>
      </w:r>
      <w:r w:rsidRPr="006E2EB6">
        <w:rPr>
          <w:rFonts w:eastAsia="Times New Roman"/>
          <w:lang w:eastAsia="en-GB"/>
        </w:rPr>
        <w:t xml:space="preserve">6 </w:t>
      </w:r>
      <w:r w:rsidR="003F4472">
        <w:rPr>
          <w:rFonts w:eastAsia="Times New Roman"/>
          <w:lang w:eastAsia="en-GB"/>
        </w:rPr>
        <w:t>Feb - 01</w:t>
      </w:r>
      <w:r w:rsidRPr="006E2EB6">
        <w:rPr>
          <w:rFonts w:eastAsia="Times New Roman"/>
          <w:lang w:eastAsia="en-GB"/>
        </w:rPr>
        <w:t xml:space="preserve"> </w:t>
      </w:r>
      <w:r w:rsidR="003F4472">
        <w:rPr>
          <w:rFonts w:eastAsia="Times New Roman"/>
          <w:lang w:eastAsia="en-GB"/>
        </w:rPr>
        <w:t xml:space="preserve">Mar </w:t>
      </w:r>
      <w:r w:rsidRPr="006E2EB6">
        <w:rPr>
          <w:rFonts w:eastAsia="Times New Roman"/>
          <w:lang w:eastAsia="en-GB"/>
        </w:rPr>
        <w:t>2023</w:t>
      </w:r>
      <w:r w:rsidRPr="006E2EB6">
        <w:rPr>
          <w:rFonts w:eastAsia="Times New Roman"/>
          <w:lang w:eastAsia="en-GB"/>
        </w:rPr>
        <w:tab/>
      </w:r>
      <w:r w:rsidR="003F4472" w:rsidRPr="003F4472">
        <w:rPr>
          <w:rFonts w:eastAsia="Times New Roman"/>
          <w:lang w:eastAsia="en-GB"/>
        </w:rPr>
        <w:t>At</w:t>
      </w:r>
      <w:bookmarkStart w:id="1" w:name="_GoBack"/>
      <w:bookmarkEnd w:id="1"/>
      <w:r w:rsidR="003F4472" w:rsidRPr="003F4472">
        <w:rPr>
          <w:rFonts w:eastAsia="Times New Roman"/>
          <w:lang w:eastAsia="en-GB"/>
        </w:rPr>
        <w:t>hens, GR</w:t>
      </w:r>
    </w:p>
    <w:p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rsidR="001E0DEA" w:rsidRPr="001E0DEA" w:rsidRDefault="001E0DEA" w:rsidP="001E0DEA">
      <w:pPr>
        <w:tabs>
          <w:tab w:val="left" w:pos="5103"/>
        </w:tabs>
        <w:spacing w:after="120"/>
        <w:ind w:left="2268" w:hanging="2268"/>
        <w:rPr>
          <w:rFonts w:ascii="Arial" w:hAnsi="Arial" w:cs="Arial"/>
          <w:bCs/>
        </w:rPr>
      </w:pPr>
    </w:p>
    <w:p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942" w:rsidRDefault="00C57942">
      <w:r>
        <w:separator/>
      </w:r>
    </w:p>
  </w:endnote>
  <w:endnote w:type="continuationSeparator" w:id="0">
    <w:p w:rsidR="00C57942" w:rsidRDefault="00C57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942" w:rsidRDefault="00C57942">
      <w:r>
        <w:separator/>
      </w:r>
    </w:p>
  </w:footnote>
  <w:footnote w:type="continuationSeparator" w:id="0">
    <w:p w:rsidR="00C57942" w:rsidRDefault="00C57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AF"/>
    <w:rsid w:val="00004D6E"/>
    <w:rsid w:val="00010045"/>
    <w:rsid w:val="000118FD"/>
    <w:rsid w:val="00021D74"/>
    <w:rsid w:val="000338A1"/>
    <w:rsid w:val="000437B7"/>
    <w:rsid w:val="000452D1"/>
    <w:rsid w:val="00046E86"/>
    <w:rsid w:val="0005033C"/>
    <w:rsid w:val="00054C89"/>
    <w:rsid w:val="00055E61"/>
    <w:rsid w:val="00064305"/>
    <w:rsid w:val="000675CF"/>
    <w:rsid w:val="000C194B"/>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73E6"/>
    <w:rsid w:val="001A16DF"/>
    <w:rsid w:val="001A52C4"/>
    <w:rsid w:val="001D3581"/>
    <w:rsid w:val="001D78DC"/>
    <w:rsid w:val="001E0DEA"/>
    <w:rsid w:val="002011B6"/>
    <w:rsid w:val="00203910"/>
    <w:rsid w:val="00207A3F"/>
    <w:rsid w:val="00230D62"/>
    <w:rsid w:val="00232EC1"/>
    <w:rsid w:val="0024384A"/>
    <w:rsid w:val="00243DA8"/>
    <w:rsid w:val="00247F27"/>
    <w:rsid w:val="00254285"/>
    <w:rsid w:val="00270B95"/>
    <w:rsid w:val="002768E2"/>
    <w:rsid w:val="00276AA3"/>
    <w:rsid w:val="002A4090"/>
    <w:rsid w:val="002A4D53"/>
    <w:rsid w:val="002A58A8"/>
    <w:rsid w:val="002D09F6"/>
    <w:rsid w:val="002D10AB"/>
    <w:rsid w:val="002D2E86"/>
    <w:rsid w:val="002E4F0B"/>
    <w:rsid w:val="002F209A"/>
    <w:rsid w:val="00303632"/>
    <w:rsid w:val="00306BE0"/>
    <w:rsid w:val="00316CF1"/>
    <w:rsid w:val="00317291"/>
    <w:rsid w:val="003228C6"/>
    <w:rsid w:val="00323434"/>
    <w:rsid w:val="003314BD"/>
    <w:rsid w:val="00335732"/>
    <w:rsid w:val="003379B7"/>
    <w:rsid w:val="00352216"/>
    <w:rsid w:val="00352BF3"/>
    <w:rsid w:val="00376806"/>
    <w:rsid w:val="00390857"/>
    <w:rsid w:val="003A13AE"/>
    <w:rsid w:val="003A7CED"/>
    <w:rsid w:val="003B6667"/>
    <w:rsid w:val="003B6C01"/>
    <w:rsid w:val="003D032B"/>
    <w:rsid w:val="003D12B5"/>
    <w:rsid w:val="003D7485"/>
    <w:rsid w:val="003E0D8C"/>
    <w:rsid w:val="003E4929"/>
    <w:rsid w:val="003E6908"/>
    <w:rsid w:val="003E6FAA"/>
    <w:rsid w:val="003F4472"/>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1F58"/>
    <w:rsid w:val="004A5DDC"/>
    <w:rsid w:val="004B2971"/>
    <w:rsid w:val="004B3D08"/>
    <w:rsid w:val="004B7A51"/>
    <w:rsid w:val="004C5798"/>
    <w:rsid w:val="004F5B08"/>
    <w:rsid w:val="00502313"/>
    <w:rsid w:val="0052555D"/>
    <w:rsid w:val="005273D5"/>
    <w:rsid w:val="00562B9D"/>
    <w:rsid w:val="005640C3"/>
    <w:rsid w:val="0057333E"/>
    <w:rsid w:val="0057520C"/>
    <w:rsid w:val="0058033A"/>
    <w:rsid w:val="00582235"/>
    <w:rsid w:val="005954B8"/>
    <w:rsid w:val="005A246C"/>
    <w:rsid w:val="005B4083"/>
    <w:rsid w:val="005B5B09"/>
    <w:rsid w:val="005C415C"/>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1D4C"/>
    <w:rsid w:val="0068638F"/>
    <w:rsid w:val="006929DB"/>
    <w:rsid w:val="00694767"/>
    <w:rsid w:val="00696D25"/>
    <w:rsid w:val="006B0ADD"/>
    <w:rsid w:val="006D2A30"/>
    <w:rsid w:val="006E2EB6"/>
    <w:rsid w:val="006F3067"/>
    <w:rsid w:val="0070675C"/>
    <w:rsid w:val="00727685"/>
    <w:rsid w:val="00732E82"/>
    <w:rsid w:val="00744BE1"/>
    <w:rsid w:val="00757CAC"/>
    <w:rsid w:val="00757F4D"/>
    <w:rsid w:val="00764592"/>
    <w:rsid w:val="0076591B"/>
    <w:rsid w:val="00774E4D"/>
    <w:rsid w:val="00785B3F"/>
    <w:rsid w:val="0079674F"/>
    <w:rsid w:val="00797F3A"/>
    <w:rsid w:val="007A2FEA"/>
    <w:rsid w:val="007B314E"/>
    <w:rsid w:val="007C4997"/>
    <w:rsid w:val="007D5682"/>
    <w:rsid w:val="00803C6D"/>
    <w:rsid w:val="00810AB2"/>
    <w:rsid w:val="0082181C"/>
    <w:rsid w:val="00821DD8"/>
    <w:rsid w:val="00832D5B"/>
    <w:rsid w:val="00837384"/>
    <w:rsid w:val="00846332"/>
    <w:rsid w:val="0085348E"/>
    <w:rsid w:val="00854A4C"/>
    <w:rsid w:val="00862CD6"/>
    <w:rsid w:val="00865FF2"/>
    <w:rsid w:val="0087246D"/>
    <w:rsid w:val="00874AE3"/>
    <w:rsid w:val="00876A59"/>
    <w:rsid w:val="00880339"/>
    <w:rsid w:val="00884FCF"/>
    <w:rsid w:val="00894C2A"/>
    <w:rsid w:val="00896F23"/>
    <w:rsid w:val="008A36E5"/>
    <w:rsid w:val="008B404F"/>
    <w:rsid w:val="008B6614"/>
    <w:rsid w:val="008C2E84"/>
    <w:rsid w:val="008D46F8"/>
    <w:rsid w:val="008D4BB1"/>
    <w:rsid w:val="008E4186"/>
    <w:rsid w:val="008E56D8"/>
    <w:rsid w:val="008F5623"/>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A26D7"/>
    <w:rsid w:val="009B2A3D"/>
    <w:rsid w:val="009B6B80"/>
    <w:rsid w:val="009C518F"/>
    <w:rsid w:val="009D2270"/>
    <w:rsid w:val="009D39F8"/>
    <w:rsid w:val="009E2243"/>
    <w:rsid w:val="009E4BF0"/>
    <w:rsid w:val="009E4C31"/>
    <w:rsid w:val="00A07007"/>
    <w:rsid w:val="00A11B98"/>
    <w:rsid w:val="00A16857"/>
    <w:rsid w:val="00A22168"/>
    <w:rsid w:val="00A248E5"/>
    <w:rsid w:val="00A25B42"/>
    <w:rsid w:val="00A25EA1"/>
    <w:rsid w:val="00A33173"/>
    <w:rsid w:val="00A35007"/>
    <w:rsid w:val="00A44B9C"/>
    <w:rsid w:val="00A65F35"/>
    <w:rsid w:val="00A77C1F"/>
    <w:rsid w:val="00A92B51"/>
    <w:rsid w:val="00A95F95"/>
    <w:rsid w:val="00AC4204"/>
    <w:rsid w:val="00AC7668"/>
    <w:rsid w:val="00AE706D"/>
    <w:rsid w:val="00AE762B"/>
    <w:rsid w:val="00B11AA4"/>
    <w:rsid w:val="00B16DF8"/>
    <w:rsid w:val="00B20432"/>
    <w:rsid w:val="00B31A86"/>
    <w:rsid w:val="00B36383"/>
    <w:rsid w:val="00B3763A"/>
    <w:rsid w:val="00B41B82"/>
    <w:rsid w:val="00B452C1"/>
    <w:rsid w:val="00B52365"/>
    <w:rsid w:val="00B54ADA"/>
    <w:rsid w:val="00B56FB2"/>
    <w:rsid w:val="00B574CD"/>
    <w:rsid w:val="00B60FB1"/>
    <w:rsid w:val="00B61ED8"/>
    <w:rsid w:val="00B664B5"/>
    <w:rsid w:val="00B829D5"/>
    <w:rsid w:val="00B91AA4"/>
    <w:rsid w:val="00BA055F"/>
    <w:rsid w:val="00BA3E46"/>
    <w:rsid w:val="00BA7AD0"/>
    <w:rsid w:val="00BB2E53"/>
    <w:rsid w:val="00BC3564"/>
    <w:rsid w:val="00BC561C"/>
    <w:rsid w:val="00BD64F3"/>
    <w:rsid w:val="00BE5D0F"/>
    <w:rsid w:val="00C063F5"/>
    <w:rsid w:val="00C25A22"/>
    <w:rsid w:val="00C33DD7"/>
    <w:rsid w:val="00C40DAB"/>
    <w:rsid w:val="00C42245"/>
    <w:rsid w:val="00C5455F"/>
    <w:rsid w:val="00C5683F"/>
    <w:rsid w:val="00C57942"/>
    <w:rsid w:val="00C64345"/>
    <w:rsid w:val="00C64F60"/>
    <w:rsid w:val="00C718CC"/>
    <w:rsid w:val="00C73006"/>
    <w:rsid w:val="00C87938"/>
    <w:rsid w:val="00C93AA6"/>
    <w:rsid w:val="00CC4E45"/>
    <w:rsid w:val="00CE0EEC"/>
    <w:rsid w:val="00CF1C48"/>
    <w:rsid w:val="00D158BF"/>
    <w:rsid w:val="00D15F7D"/>
    <w:rsid w:val="00D1665C"/>
    <w:rsid w:val="00D63E7C"/>
    <w:rsid w:val="00D734DC"/>
    <w:rsid w:val="00D83348"/>
    <w:rsid w:val="00D83EAB"/>
    <w:rsid w:val="00D863B0"/>
    <w:rsid w:val="00D86D82"/>
    <w:rsid w:val="00D90D52"/>
    <w:rsid w:val="00DA3809"/>
    <w:rsid w:val="00DA7C2B"/>
    <w:rsid w:val="00DB5EAE"/>
    <w:rsid w:val="00DC6FDB"/>
    <w:rsid w:val="00DC7A88"/>
    <w:rsid w:val="00DD35EC"/>
    <w:rsid w:val="00DE1305"/>
    <w:rsid w:val="00DF0EBA"/>
    <w:rsid w:val="00E07A35"/>
    <w:rsid w:val="00E101FE"/>
    <w:rsid w:val="00E10E80"/>
    <w:rsid w:val="00E17956"/>
    <w:rsid w:val="00E227CB"/>
    <w:rsid w:val="00E24E06"/>
    <w:rsid w:val="00E31A19"/>
    <w:rsid w:val="00E42CC7"/>
    <w:rsid w:val="00E45452"/>
    <w:rsid w:val="00E52004"/>
    <w:rsid w:val="00E54C91"/>
    <w:rsid w:val="00E653F7"/>
    <w:rsid w:val="00E66C43"/>
    <w:rsid w:val="00E66CF9"/>
    <w:rsid w:val="00E74E60"/>
    <w:rsid w:val="00E8051C"/>
    <w:rsid w:val="00E83F65"/>
    <w:rsid w:val="00E84DA8"/>
    <w:rsid w:val="00EA24FF"/>
    <w:rsid w:val="00EB592B"/>
    <w:rsid w:val="00EB678C"/>
    <w:rsid w:val="00EC0639"/>
    <w:rsid w:val="00EC2547"/>
    <w:rsid w:val="00EC4403"/>
    <w:rsid w:val="00ED73D7"/>
    <w:rsid w:val="00EE36F7"/>
    <w:rsid w:val="00EE7F9F"/>
    <w:rsid w:val="00EF49AD"/>
    <w:rsid w:val="00EF5CA2"/>
    <w:rsid w:val="00F008EE"/>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har">
    <w:name w:val="批注文字 Char"/>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d">
    <w:name w:val="List Paragraph"/>
    <w:basedOn w:val="a"/>
    <w:uiPriority w:val="34"/>
    <w:qFormat/>
    <w:rsid w:val="00064305"/>
    <w:pPr>
      <w:spacing w:after="180"/>
      <w:ind w:left="720"/>
      <w:contextualSpacing/>
    </w:pPr>
    <w:rPr>
      <w:rFonts w:eastAsia="宋体"/>
    </w:rPr>
  </w:style>
  <w:style w:type="paragraph" w:styleId="ae">
    <w:name w:val="annotation subject"/>
    <w:basedOn w:val="a5"/>
    <w:next w:val="a5"/>
    <w:link w:val="Char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批注主题 Char"/>
    <w:link w:val="ae"/>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FC25A-AACB-451F-8ACB-88D1B5AE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175</Words>
  <Characters>998</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guolonghua</cp:lastModifiedBy>
  <cp:revision>4</cp:revision>
  <cp:lastPrinted>2002-04-23T01:10:00Z</cp:lastPrinted>
  <dcterms:created xsi:type="dcterms:W3CDTF">2023-10-26T08:10:00Z</dcterms:created>
  <dcterms:modified xsi:type="dcterms:W3CDTF">2023-10-30T06:28:00Z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(3)SFYLqrbNghUhUIZib7TnFdigx3Dsq4FE9I4gKTC/L0/E9w49ZxLoJV/qnI14XptolKGZwRC/
YHXSFX9EUGuT8TbVc/A9p9fkcl8c5o0ODSwW4UR1bVNF5C5eMrl/2IqmReWvIPOONIIVOl9E
dwUporYFYVC3B7XAYDpfZfj0dssIiWk0INVEP3oB1PqBDkXhIjnyburkLqKj9F4QiPS5Wqs/
WNZXOFyYrILraMyyOU</vt:lpwstr>
  </property>
  <property fmtid="{D5CDD505-2E9C-101B-9397-08002B2CF9AE}" pid="3" name="_2015_ms_pID_7253431">
    <vt:lpwstr>f0nX4kRWyLTeqUtCvD5rPx6aQRXn/GKqRCWM/j2SwvdlWFKE3uoXUm
J6DJTXadYycM7sc9Vc5lTCSqbB/GvN3DgzGuXmsL3D6nGbOjmkH8PDlrrBrfIo7eXqVJRE3n
n6UAbpYaXVeC89oorjq3fvqEns+1ux0h88Vwqlx5X8MMPPDINzWwG2Ya9b5CsniCSGFMdXOr
qHP+jv+/JmGrnW43eAyJ5BfGmUhf1yl2mN2l</vt:lpwstr>
  </property>
  <property fmtid="{D5CDD505-2E9C-101B-9397-08002B2CF9AE}" pid="4" name="_2015_ms_pID_7253432">
    <vt:lpwstr>rGiwC/7wKtOBKZT0BArY1ng=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